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494A29" w:rsidRDefault="002A22C1" w:rsidP="00FF2F0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F2F03" w:rsidRDefault="00FF2F03" w:rsidP="00065F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t xml:space="preserve">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Управление ветеринарии Кабардино-Балкарской Республики (далее - Управление)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21379">
        <w:rPr>
          <w:rFonts w:eastAsiaTheme="minorHAnsi"/>
          <w:sz w:val="28"/>
          <w:szCs w:val="28"/>
          <w:lang w:eastAsia="en-US"/>
        </w:rPr>
        <w:t>0</w:t>
      </w:r>
      <w:bookmarkStart w:id="0" w:name="_GoBack"/>
      <w:bookmarkEnd w:id="0"/>
      <w:r w:rsidR="00F2696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26961">
        <w:rPr>
          <w:rFonts w:eastAsiaTheme="minorHAnsi"/>
          <w:sz w:val="28"/>
          <w:szCs w:val="28"/>
          <w:lang w:eastAsia="en-US"/>
        </w:rPr>
        <w:t>октября</w:t>
      </w:r>
      <w:r w:rsidRPr="00A370EE">
        <w:rPr>
          <w:rFonts w:eastAsiaTheme="minorHAnsi"/>
          <w:sz w:val="28"/>
          <w:szCs w:val="28"/>
          <w:lang w:eastAsia="en-US"/>
        </w:rPr>
        <w:t xml:space="preserve"> </w:t>
      </w:r>
      <w:r w:rsidR="00A2741A">
        <w:rPr>
          <w:rFonts w:eastAsiaTheme="minorHAnsi"/>
          <w:sz w:val="28"/>
          <w:szCs w:val="28"/>
          <w:lang w:eastAsia="en-US"/>
        </w:rPr>
        <w:t>2023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>главного специалиста - эксперта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="00E841CB">
        <w:rPr>
          <w:color w:val="000000"/>
          <w:sz w:val="28"/>
          <w:szCs w:val="28"/>
          <w:shd w:val="clear" w:color="auto" w:fill="FFFFFF"/>
        </w:rPr>
        <w:t>государственного надзора в области обращения с животными и профилактики правонарушений в области ветеринарии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A90766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 </w:t>
      </w:r>
      <w:r w:rsidR="00A90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A90766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="00A907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DB2" w:rsidRPr="000D72E3" w:rsidRDefault="003E7FF4" w:rsidP="000D72E3">
      <w:pPr>
        <w:shd w:val="clear" w:color="auto" w:fill="FFFFFF"/>
        <w:tabs>
          <w:tab w:val="left" w:pos="567"/>
        </w:tabs>
        <w:ind w:firstLine="5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620DF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62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0DF">
        <w:rPr>
          <w:rFonts w:ascii="Times New Roman" w:hAnsi="Times New Roman" w:cs="Times New Roman"/>
          <w:sz w:val="28"/>
          <w:szCs w:val="28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DF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>п</w:t>
      </w:r>
      <w:r w:rsidR="00ED2DB2">
        <w:rPr>
          <w:rFonts w:ascii="Times New Roman" w:hAnsi="Times New Roman" w:cs="Times New Roman"/>
          <w:sz w:val="28"/>
          <w:szCs w:val="28"/>
        </w:rPr>
        <w:t xml:space="preserve">о специальности,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направлению подготовки «ветеринария» не ниже уровня </w:t>
      </w:r>
      <w:proofErr w:type="spellStart"/>
      <w:r w:rsidR="00ED2DB2" w:rsidRPr="00ED2DB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ED2DB2" w:rsidRPr="00ED2DB2">
        <w:rPr>
          <w:rFonts w:ascii="Times New Roman" w:hAnsi="Times New Roman" w:cs="Times New Roman"/>
          <w:sz w:val="28"/>
          <w:szCs w:val="28"/>
        </w:rPr>
        <w:t>.</w:t>
      </w:r>
      <w:r w:rsidR="00ED2DB2" w:rsidRPr="00ED2DB2">
        <w:rPr>
          <w:sz w:val="24"/>
          <w:szCs w:val="24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Для должности главного специалиста-эксперта требования к </w:t>
      </w:r>
      <w:r w:rsidR="00001C6A" w:rsidRPr="00ED2DB2">
        <w:rPr>
          <w:rFonts w:ascii="Times New Roman" w:hAnsi="Times New Roman" w:cs="Times New Roman"/>
          <w:sz w:val="28"/>
          <w:szCs w:val="28"/>
        </w:rPr>
        <w:t xml:space="preserve">стажу </w:t>
      </w:r>
      <w:r w:rsidR="00001C6A">
        <w:rPr>
          <w:rFonts w:ascii="Times New Roman" w:hAnsi="Times New Roman" w:cs="Times New Roman"/>
          <w:sz w:val="28"/>
          <w:szCs w:val="28"/>
        </w:rPr>
        <w:t>не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 предъявляются.</w:t>
      </w:r>
      <w:r w:rsidR="00ED2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A2741A">
        <w:rPr>
          <w:rFonts w:ascii="Times New Roman" w:hAnsi="Times New Roman" w:cs="Times New Roman"/>
          <w:sz w:val="28"/>
          <w:szCs w:val="28"/>
        </w:rPr>
        <w:t xml:space="preserve">   </w:t>
      </w:r>
      <w:r w:rsidR="00ED2DB2" w:rsidRPr="00ED2DB2">
        <w:rPr>
          <w:rFonts w:ascii="Times New Roman" w:hAnsi="Times New Roman" w:cs="Times New Roman"/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базовыми знаниями и умениями:</w:t>
      </w:r>
      <w:r w:rsidR="00ED2D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 знанием государственного языка Российской Федерации (русского языка); К</w:t>
      </w:r>
      <w:r w:rsidR="000D72E3">
        <w:rPr>
          <w:rFonts w:ascii="Times New Roman" w:hAnsi="Times New Roman" w:cs="Times New Roman"/>
          <w:sz w:val="28"/>
          <w:szCs w:val="28"/>
        </w:rPr>
        <w:t xml:space="preserve">онституции Российской Федерации; </w:t>
      </w:r>
      <w:r w:rsidR="00ED2DB2" w:rsidRPr="00ED2DB2">
        <w:rPr>
          <w:rFonts w:ascii="Times New Roman" w:hAnsi="Times New Roman" w:cs="Times New Roman"/>
          <w:sz w:val="28"/>
          <w:szCs w:val="28"/>
        </w:rPr>
        <w:t>Федерального закона от 27 мая 2003 г. № 58-ФЗ «О системе государственной службы Российской Федерации»;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>Федерального закона от 27 июля 2004 г. № 79-ФЗ «О государственной гражданской службе Российской Федерации»;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D72E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D2DB2" w:rsidRPr="00ED2DB2">
        <w:rPr>
          <w:rFonts w:ascii="Times New Roman" w:hAnsi="Times New Roman" w:cs="Times New Roman"/>
          <w:sz w:val="28"/>
          <w:szCs w:val="28"/>
        </w:rPr>
        <w:t>от 25 декабря 2008 г. № 273-ФЗ «О противодействии коррупции»;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>Конституции Кабардино-Балкарской Республики;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sz w:val="28"/>
          <w:szCs w:val="28"/>
        </w:rPr>
        <w:t xml:space="preserve">Закона Кабардино-Балкарской Республики от 28 октября 2005 г. № 81-РЗ </w:t>
      </w:r>
      <w:r w:rsidR="00ED2DB2" w:rsidRPr="00ED2DB2">
        <w:rPr>
          <w:rFonts w:ascii="Times New Roman" w:hAnsi="Times New Roman" w:cs="Times New Roman"/>
          <w:sz w:val="28"/>
          <w:szCs w:val="28"/>
        </w:rPr>
        <w:br/>
        <w:t>«О государственной гражданской службе Кабардино-Балкарской Республики»;</w:t>
      </w:r>
      <w:r w:rsidR="000D72E3">
        <w:rPr>
          <w:rFonts w:ascii="Times New Roman" w:hAnsi="Times New Roman" w:cs="Times New Roman"/>
          <w:sz w:val="28"/>
          <w:szCs w:val="28"/>
        </w:rPr>
        <w:t xml:space="preserve"> </w:t>
      </w:r>
      <w:r w:rsidR="00ED2DB2" w:rsidRPr="00ED2DB2">
        <w:rPr>
          <w:rFonts w:ascii="Times New Roman" w:hAnsi="Times New Roman" w:cs="Times New Roman"/>
          <w:color w:val="000000"/>
          <w:sz w:val="28"/>
          <w:szCs w:val="28"/>
        </w:rPr>
        <w:t>знаниями и умения в области информационно-коммуникационных технологий.</w:t>
      </w:r>
    </w:p>
    <w:p w:rsidR="00317C23" w:rsidRPr="00ED2DB2" w:rsidRDefault="003E7FF4" w:rsidP="00ED2DB2">
      <w:pPr>
        <w:autoSpaceDE w:val="0"/>
        <w:autoSpaceDN w:val="0"/>
        <w:adjustRightInd w:val="0"/>
        <w:ind w:firstLine="5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3E7FF4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 xml:space="preserve">необходимо уметь работать с людьми, иметь развитые навыки коммуникации, уметь эффективно взаимодействовать  с работниками исполнительных органов государственной власти, органов местного самоуправления, учреждений, организаций, гражданами, оперативно принимать и реализовывать решения, владеть навыками межличностных отношений, уметь управлять временем, анализировать, владеть навыками делового письма, уметь пользоваться  современной компьютерной и </w:t>
      </w:r>
      <w:r w:rsidRPr="00F54CC6">
        <w:rPr>
          <w:rFonts w:ascii="Times New Roman" w:hAnsi="Times New Roman" w:cs="Times New Roman"/>
          <w:sz w:val="28"/>
          <w:szCs w:val="28"/>
        </w:rPr>
        <w:lastRenderedPageBreak/>
        <w:t xml:space="preserve">оргтехникой, необходимым программным обеспечением, уметь работать </w:t>
      </w:r>
      <w:r w:rsidR="00A9076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54CC6">
        <w:rPr>
          <w:rFonts w:ascii="Times New Roman" w:hAnsi="Times New Roman" w:cs="Times New Roman"/>
          <w:sz w:val="28"/>
          <w:szCs w:val="28"/>
        </w:rPr>
        <w:t>с Интернет-ресурсами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BE4BE5" w:rsidRDefault="003E7FF4" w:rsidP="003E7FF4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В обязанности главного специалиста-эксперта </w:t>
      </w:r>
      <w:r>
        <w:rPr>
          <w:rFonts w:eastAsiaTheme="minorHAnsi"/>
          <w:sz w:val="28"/>
          <w:szCs w:val="28"/>
          <w:lang w:eastAsia="en-US"/>
        </w:rPr>
        <w:t xml:space="preserve">отдела </w:t>
      </w:r>
      <w:r w:rsidR="00A2741A">
        <w:rPr>
          <w:color w:val="000000"/>
          <w:sz w:val="28"/>
          <w:szCs w:val="28"/>
          <w:shd w:val="clear" w:color="auto" w:fill="FFFFFF"/>
        </w:rPr>
        <w:t>государственного надзора в области обращения с животными и профилактики правонарушений в области ветеринарии</w:t>
      </w:r>
      <w:r>
        <w:rPr>
          <w:rFonts w:eastAsiaTheme="minorHAnsi"/>
          <w:sz w:val="28"/>
          <w:szCs w:val="28"/>
          <w:lang w:eastAsia="en-US"/>
        </w:rPr>
        <w:t xml:space="preserve"> У</w:t>
      </w:r>
      <w:r w:rsidRPr="00BE4BE5">
        <w:rPr>
          <w:rFonts w:eastAsiaTheme="minorHAnsi"/>
          <w:sz w:val="28"/>
          <w:szCs w:val="28"/>
          <w:lang w:eastAsia="en-US"/>
        </w:rPr>
        <w:t>правления ветеринарии Кабардино-Балкарской Республики входит: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1) участвует в подготовке проектов распоряжений о проведении плановых и внеплановых проверок, обследований, согласно срокам, установленным Административным регламентом исполнения Управлением ветеринарии Кабардино-Балкарской Республики своей функции;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проводит обследование хозяйствующих субъектов в целях проверки исполнения ими законодательства Российской Федерации в области ветеринарии, проведения ветеринарных мероприятий и соблюдения ими действующих ветеринарных правил и норм; 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в целях профилактики правонарушений в области ветеринарии, предъявляет в пределах своих полномочий хозяйствующим субъектам требования о проведении ветеринарно-санитарных, противоэпизоотических  и других мероприятий в сфере ветеринарии, об устранении нарушений законодательства Российской Федерации в области ветеринарии, а также осуществляет контроль за </w:t>
      </w:r>
      <w:r w:rsidRPr="005A551B">
        <w:rPr>
          <w:rFonts w:ascii="Times New Roman" w:hAnsi="Times New Roman" w:cs="Times New Roman"/>
          <w:sz w:val="28"/>
          <w:szCs w:val="28"/>
        </w:rPr>
        <w:t xml:space="preserve">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обеспечению безопасности государства, предупреждению возникновения чрезвычайных ситуаций природного и </w:t>
      </w:r>
      <w:hyperlink r:id="rId7" w:history="1">
        <w:r w:rsidRPr="005A551B">
          <w:rPr>
            <w:rFonts w:ascii="Times New Roman" w:hAnsi="Times New Roman" w:cs="Times New Roman"/>
            <w:sz w:val="28"/>
            <w:szCs w:val="28"/>
          </w:rPr>
          <w:t>техногенного</w:t>
        </w:r>
      </w:hyperlink>
      <w:r w:rsidRPr="005A551B">
        <w:rPr>
          <w:rFonts w:ascii="Times New Roman" w:hAnsi="Times New Roman" w:cs="Times New Roman"/>
          <w:sz w:val="28"/>
          <w:szCs w:val="28"/>
        </w:rPr>
        <w:t xml:space="preserve"> характера;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A551B">
        <w:rPr>
          <w:rFonts w:ascii="Times New Roman" w:hAnsi="Times New Roman" w:cs="Times New Roman"/>
          <w:sz w:val="28"/>
          <w:szCs w:val="28"/>
        </w:rPr>
        <w:t>оформляет документы, свидетельствующие о результатах проводимых обследований;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- выдает предписания, обязательные для исполнения: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об устранении нарушений ветеринарного законодательства Российской Федерации,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 xml:space="preserve">о проведении мероприятий по профилактике и борьбе с заразными болезнями, 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о проведении дополнительных ветеринарных и иных мероприятий, осуществляет контроль за исполнением выданных предписаний;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2) проводит обследование деятельности хозяйствующих субъектов, осуществляющих деятельность по содержанию и разведению сельскохозяйственных, диких и декоративных животных и птицы, 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рыбы                          и гидробионтов,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хранению и реализации кормов и кормовых доб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авок, убою сельскохозяйственных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животных и птицы, хранени</w:t>
      </w:r>
      <w:r w:rsidR="0096679E">
        <w:rPr>
          <w:rFonts w:ascii="Times New Roman" w:hAnsi="Times New Roman" w:cs="Times New Roman"/>
          <w:color w:val="000000"/>
          <w:sz w:val="28"/>
          <w:szCs w:val="28"/>
        </w:rPr>
        <w:t xml:space="preserve">ю и переработки сырья животного происхождения,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t>изготовлению и реализации пищевых продуктов (далее – оборот подконтрольного груза):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обследует территории, здания, помещения, сооружения, транспортные средства;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рассматривает документы, необходимые для оценки качества                                           и безопасности в ветеринарном отношении подконтрольного груза, условий его оборота;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выявляет причины нарушения законодательства Российской Федерации в области ветеринарии, качества и безопасности пищевых продуктов (в пределах компетенции);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- анализирует работу и дает методическое руководство подведомственным учреждениям по вопросам, относящимся к полномочиям отдела;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- выдаёт предписания хозяйствующим субъектам об устранении выявленных нарушений законодательства Российской Федерации в области ветеринари</w:t>
      </w:r>
      <w:r w:rsidR="00A2741A">
        <w:rPr>
          <w:rFonts w:ascii="Times New Roman" w:hAnsi="Times New Roman" w:cs="Times New Roman"/>
          <w:sz w:val="28"/>
          <w:szCs w:val="28"/>
        </w:rPr>
        <w:t>и</w:t>
      </w:r>
      <w:r w:rsidRPr="005A551B">
        <w:rPr>
          <w:rFonts w:ascii="Times New Roman" w:hAnsi="Times New Roman" w:cs="Times New Roman"/>
          <w:sz w:val="28"/>
          <w:szCs w:val="28"/>
        </w:rPr>
        <w:t xml:space="preserve">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безопасности государства, имуществу физических и юридических лиц, государственному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3) составляет акты обследования;</w:t>
      </w:r>
    </w:p>
    <w:p w:rsidR="005A551B" w:rsidRPr="005A551B" w:rsidRDefault="005A551B" w:rsidP="005A551B">
      <w:pPr>
        <w:shd w:val="clear" w:color="auto" w:fill="FFFFFF"/>
        <w:tabs>
          <w:tab w:val="left" w:pos="1435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4) осуществляет контроль за выполнением ветеринарного законодательства Российской Федерации на рынках, ярмарках и проведением хозяйствующими субъектами мероприятий, направленных на профилактику пищевых отравлений людей;</w:t>
      </w:r>
    </w:p>
    <w:p w:rsidR="005A551B" w:rsidRPr="005A551B" w:rsidRDefault="005A551B" w:rsidP="005A551B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 xml:space="preserve">5) осуществляет контроль за оформлением ветеринарных сопроводительных документов на перевозку и/или реализацию </w:t>
      </w:r>
      <w:r w:rsidRPr="005A55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подконтрольных грузов;</w:t>
      </w:r>
    </w:p>
    <w:p w:rsidR="005A551B" w:rsidRPr="005A551B" w:rsidRDefault="005A551B" w:rsidP="005A5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6) ведет установленные формы учета и предоставляет отчетность                                       в Управление по проведенной работе;</w:t>
      </w:r>
    </w:p>
    <w:p w:rsidR="005A551B" w:rsidRPr="005A551B" w:rsidRDefault="005A551B" w:rsidP="005A551B">
      <w:pPr>
        <w:shd w:val="clear" w:color="auto" w:fill="FFFFFF"/>
        <w:tabs>
          <w:tab w:val="left" w:pos="134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7) осуществляет учёт статистической информации о поднадзорных объектах и о проведённых на них обследованиях, подготавливает отчетность о проведенной работе в электронной форме и на бумажном носителе в установленные сроки;</w:t>
      </w:r>
    </w:p>
    <w:p w:rsidR="005A551B" w:rsidRPr="005A551B" w:rsidRDefault="005A551B" w:rsidP="005A551B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51B">
        <w:rPr>
          <w:rFonts w:ascii="Times New Roman" w:hAnsi="Times New Roman" w:cs="Times New Roman"/>
          <w:color w:val="000000"/>
          <w:sz w:val="28"/>
          <w:szCs w:val="28"/>
        </w:rPr>
        <w:t>8) о</w:t>
      </w:r>
      <w:r w:rsidRPr="005A551B">
        <w:rPr>
          <w:rFonts w:ascii="Times New Roman" w:hAnsi="Times New Roman" w:cs="Times New Roman"/>
          <w:bCs/>
          <w:sz w:val="28"/>
          <w:szCs w:val="28"/>
        </w:rPr>
        <w:t xml:space="preserve">существляет </w:t>
      </w:r>
      <w:r w:rsidRPr="005A551B">
        <w:rPr>
          <w:rFonts w:ascii="Times New Roman" w:hAnsi="Times New Roman" w:cs="Times New Roman"/>
          <w:sz w:val="28"/>
          <w:szCs w:val="28"/>
        </w:rPr>
        <w:t>взаимодействие с органами исполнительными власти                          и местного самоуправления для решения вопросов, возникающих при осуществлении ветеринарно-санитарных мероприятий;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color w:val="000000"/>
          <w:sz w:val="28"/>
          <w:szCs w:val="28"/>
        </w:rPr>
        <w:t>9) с</w:t>
      </w:r>
      <w:r w:rsidRPr="005A551B">
        <w:rPr>
          <w:rFonts w:ascii="Times New Roman" w:hAnsi="Times New Roman"/>
          <w:sz w:val="28"/>
          <w:szCs w:val="28"/>
        </w:rPr>
        <w:t>облюдает конфиденциальность в работе с информацией и документами;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10) ведёт делопроизводство в установленной сфере деятельности;</w:t>
      </w:r>
    </w:p>
    <w:p w:rsidR="005A551B" w:rsidRPr="005A551B" w:rsidRDefault="005A551B" w:rsidP="005A551B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bCs/>
          <w:sz w:val="28"/>
          <w:szCs w:val="28"/>
        </w:rPr>
        <w:t>11) а</w:t>
      </w:r>
      <w:r w:rsidRPr="005A551B">
        <w:rPr>
          <w:rFonts w:ascii="Times New Roman" w:hAnsi="Times New Roman"/>
          <w:sz w:val="28"/>
          <w:szCs w:val="28"/>
        </w:rPr>
        <w:t xml:space="preserve">нтикоррупционным поведением предотвращает </w:t>
      </w:r>
      <w:proofErr w:type="spellStart"/>
      <w:r w:rsidRPr="005A551B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5A551B">
        <w:rPr>
          <w:rFonts w:ascii="Times New Roman" w:hAnsi="Times New Roman"/>
          <w:sz w:val="28"/>
          <w:szCs w:val="28"/>
        </w:rPr>
        <w:t xml:space="preserve"> опасные ситуации путём: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уведомления руководителя Управления, органов прокуратуры или правоохранительных органов обо всех случаях обращения к нему каких-либо лиц   в целях склонения его к совершению коррупционных правонарушений;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принятия предусмотренных законодательством Российской Федерации мер по недопущению возникновения конфликтов интересов и урегулированию возникших конфликтов интересов;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неиспользования служебного положения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- принятия мер по предупреждению коррупции в соответствии                                             с действующим законодательством Российской Федерации;</w:t>
      </w:r>
    </w:p>
    <w:p w:rsidR="005A551B" w:rsidRPr="005A551B" w:rsidRDefault="005A551B" w:rsidP="005A551B">
      <w:pPr>
        <w:pStyle w:val="a9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5A551B">
        <w:rPr>
          <w:rFonts w:ascii="Times New Roman" w:hAnsi="Times New Roman"/>
          <w:sz w:val="28"/>
          <w:szCs w:val="28"/>
        </w:rPr>
        <w:t>12) рассматривает в пределах своей компетенции и в установленном порядке обращения граждан, подготавливает проекты ответов по поступившим обращениям.</w:t>
      </w:r>
    </w:p>
    <w:p w:rsidR="005A551B" w:rsidRPr="005A551B" w:rsidRDefault="005A551B" w:rsidP="005A551B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13) выполняет иные обязанности в соответствии с должностными обязанностями и функциями отдела по поручению руководства управления, начальника отдела и его заместителя.</w:t>
      </w:r>
    </w:p>
    <w:p w:rsidR="005A551B" w:rsidRPr="005A551B" w:rsidRDefault="005A551B" w:rsidP="005A551B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t>14)  дает в случае выявления нарушений требований нормативно-правовых актов по вопросам осуществления полномочий по обращению с животными без владельцев, письменное предписание по устранению нарушений, обязательные для исполнения органами местного самоуправления или их должностными лицами.</w:t>
      </w:r>
    </w:p>
    <w:p w:rsidR="005A551B" w:rsidRPr="005A551B" w:rsidRDefault="005A551B" w:rsidP="005A551B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51B">
        <w:rPr>
          <w:rFonts w:ascii="Times New Roman" w:hAnsi="Times New Roman" w:cs="Times New Roman"/>
          <w:sz w:val="28"/>
          <w:szCs w:val="28"/>
        </w:rPr>
        <w:lastRenderedPageBreak/>
        <w:t>15) осуществляет государственный надзор в области обращения                                        с животными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«О государственной гражданской службе Российской Федерации»;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служебный рас</w:t>
      </w:r>
      <w:r w:rsidR="00317C23">
        <w:rPr>
          <w:rFonts w:eastAsiaTheme="minorHAnsi"/>
          <w:sz w:val="28"/>
          <w:szCs w:val="28"/>
          <w:lang w:eastAsia="en-US"/>
        </w:rPr>
        <w:t xml:space="preserve">порядок Управления ветеринарии </w:t>
      </w:r>
      <w:r w:rsidRPr="00BE4BE5">
        <w:rPr>
          <w:rFonts w:eastAsiaTheme="minorHAnsi"/>
          <w:sz w:val="28"/>
          <w:szCs w:val="28"/>
          <w:lang w:eastAsia="en-US"/>
        </w:rPr>
        <w:t>Кабардино-Балкарской Республики, правила и нормы охраны труда и противопожарной безопасности;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основные принципы, правила и нормы служебного поведения, определенные Кодексом этики и служебного поведения государственного гражданского служащего Управления ветеринарии Кабардино-Балкарской Республики.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представлять ежегодно в порядке, установленном Федеральным законом</w:t>
      </w:r>
      <w:r w:rsidR="00317C23"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5A551B">
        <w:rPr>
          <w:rFonts w:eastAsiaTheme="minorHAnsi"/>
          <w:sz w:val="28"/>
          <w:szCs w:val="28"/>
          <w:lang w:eastAsia="en-US"/>
        </w:rPr>
        <w:t xml:space="preserve">  </w:t>
      </w:r>
      <w:r w:rsidRPr="00BE4BE5">
        <w:rPr>
          <w:rFonts w:eastAsiaTheme="minorHAnsi"/>
          <w:sz w:val="28"/>
          <w:szCs w:val="28"/>
          <w:lang w:eastAsia="en-US"/>
        </w:rPr>
        <w:t xml:space="preserve"> «</w:t>
      </w:r>
      <w:proofErr w:type="gramEnd"/>
      <w:r w:rsidRPr="00BE4BE5">
        <w:rPr>
          <w:rFonts w:eastAsiaTheme="minorHAnsi"/>
          <w:sz w:val="28"/>
          <w:szCs w:val="28"/>
          <w:lang w:eastAsia="en-US"/>
        </w:rPr>
        <w:t xml:space="preserve">О государственной гражданской службе Российской Федерации», сведения </w:t>
      </w:r>
      <w:r w:rsidRPr="00BE4BE5">
        <w:rPr>
          <w:rFonts w:eastAsiaTheme="minorHAnsi"/>
          <w:sz w:val="28"/>
          <w:szCs w:val="28"/>
          <w:lang w:eastAsia="en-US"/>
        </w:rPr>
        <w:lastRenderedPageBreak/>
        <w:t>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уведомлять в соответствии с требованиями Федерального закона</w:t>
      </w:r>
      <w:r w:rsidR="00317C23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5A551B">
        <w:rPr>
          <w:rFonts w:eastAsiaTheme="minorHAnsi"/>
          <w:sz w:val="28"/>
          <w:szCs w:val="28"/>
          <w:lang w:eastAsia="en-US"/>
        </w:rPr>
        <w:t xml:space="preserve">       </w:t>
      </w:r>
      <w:proofErr w:type="gramStart"/>
      <w:r w:rsidR="005A551B">
        <w:rPr>
          <w:rFonts w:eastAsiaTheme="minorHAnsi"/>
          <w:sz w:val="28"/>
          <w:szCs w:val="28"/>
          <w:lang w:eastAsia="en-US"/>
        </w:rPr>
        <w:t xml:space="preserve">   </w:t>
      </w:r>
      <w:r w:rsidR="00317C23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317C23">
        <w:rPr>
          <w:rFonts w:eastAsiaTheme="minorHAnsi"/>
          <w:sz w:val="28"/>
          <w:szCs w:val="28"/>
          <w:lang w:eastAsia="en-US"/>
        </w:rPr>
        <w:t xml:space="preserve">О противодействии коррупции» </w:t>
      </w:r>
      <w:r w:rsidRPr="00BE4BE5">
        <w:rPr>
          <w:rFonts w:eastAsiaTheme="minorHAnsi"/>
          <w:sz w:val="28"/>
          <w:szCs w:val="28"/>
          <w:lang w:eastAsia="en-US"/>
        </w:rPr>
        <w:t xml:space="preserve">в установленном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Кроме того, он обязан:</w:t>
      </w:r>
    </w:p>
    <w:p w:rsidR="003E7FF4" w:rsidRPr="00BE4BE5" w:rsidRDefault="003E7FF4" w:rsidP="003E7FF4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обеспечивать оперативное прохождение и сохранность служебной документации </w:t>
      </w:r>
      <w:r w:rsidRPr="004E058D">
        <w:rPr>
          <w:rFonts w:eastAsiaTheme="minorHAnsi"/>
          <w:sz w:val="28"/>
          <w:szCs w:val="28"/>
          <w:lang w:eastAsia="en-US"/>
        </w:rPr>
        <w:t>и</w:t>
      </w:r>
      <w:r w:rsidRPr="004E058D">
        <w:t xml:space="preserve"> </w:t>
      </w:r>
      <w:r w:rsidRPr="004E058D">
        <w:rPr>
          <w:rFonts w:eastAsiaTheme="minorHAnsi"/>
          <w:sz w:val="28"/>
          <w:szCs w:val="28"/>
          <w:lang w:eastAsia="en-US"/>
        </w:rPr>
        <w:t>к</w:t>
      </w:r>
      <w:r w:rsidRPr="00BE4BE5">
        <w:rPr>
          <w:rFonts w:eastAsiaTheme="minorHAnsi"/>
          <w:sz w:val="28"/>
          <w:szCs w:val="28"/>
          <w:lang w:eastAsia="en-US"/>
        </w:rPr>
        <w:t>онфиденциальной информации, быть аккуратным, внимательным, ответственным;</w:t>
      </w:r>
    </w:p>
    <w:p w:rsidR="003E7FF4" w:rsidRPr="0059054B" w:rsidRDefault="003E7FF4" w:rsidP="003E7FF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указания и распоряжения руководителя Управления,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Республики, в установленные ими сроки;</w:t>
      </w:r>
    </w:p>
    <w:p w:rsidR="0096679E" w:rsidRDefault="003E7FF4" w:rsidP="0096679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A77668">
        <w:rPr>
          <w:rFonts w:ascii="Times New Roman" w:hAnsi="Times New Roman"/>
          <w:sz w:val="28"/>
          <w:szCs w:val="28"/>
        </w:rPr>
        <w:t>облюдат</w:t>
      </w:r>
      <w:r>
        <w:rPr>
          <w:rFonts w:ascii="Times New Roman" w:hAnsi="Times New Roman"/>
          <w:sz w:val="28"/>
          <w:szCs w:val="28"/>
        </w:rPr>
        <w:t>ь</w:t>
      </w:r>
      <w:r w:rsidRPr="00A77668">
        <w:rPr>
          <w:rFonts w:ascii="Times New Roman" w:hAnsi="Times New Roman"/>
          <w:sz w:val="28"/>
          <w:szCs w:val="28"/>
        </w:rPr>
        <w:t xml:space="preserve"> конфиденциальность в работе с информацией </w:t>
      </w:r>
      <w:r w:rsidR="00E81A09">
        <w:rPr>
          <w:rFonts w:ascii="Times New Roman" w:hAnsi="Times New Roman"/>
          <w:sz w:val="28"/>
          <w:szCs w:val="28"/>
        </w:rPr>
        <w:t xml:space="preserve">                          </w:t>
      </w:r>
      <w:r w:rsidR="0096679E">
        <w:rPr>
          <w:rFonts w:ascii="Times New Roman" w:hAnsi="Times New Roman"/>
          <w:sz w:val="28"/>
          <w:szCs w:val="28"/>
        </w:rPr>
        <w:t xml:space="preserve">             </w:t>
      </w:r>
      <w:r w:rsidRPr="00A77668">
        <w:rPr>
          <w:rFonts w:ascii="Times New Roman" w:hAnsi="Times New Roman"/>
          <w:sz w:val="28"/>
          <w:szCs w:val="28"/>
        </w:rPr>
        <w:t>и доку</w:t>
      </w:r>
      <w:r w:rsidR="0096679E">
        <w:rPr>
          <w:rFonts w:ascii="Times New Roman" w:hAnsi="Times New Roman"/>
          <w:sz w:val="28"/>
          <w:szCs w:val="28"/>
        </w:rPr>
        <w:t>ментами.</w:t>
      </w:r>
    </w:p>
    <w:p w:rsidR="003E7FF4" w:rsidRDefault="003E7FF4" w:rsidP="00966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79E" w:rsidRPr="00CA382E" w:rsidRDefault="0096679E" w:rsidP="009667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 xml:space="preserve">Главный специалист-эксперт несет дисциплинарную ответственность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679E">
        <w:rPr>
          <w:rFonts w:ascii="Times New Roman" w:hAnsi="Times New Roman" w:cs="Times New Roman"/>
          <w:sz w:val="28"/>
          <w:szCs w:val="28"/>
        </w:rPr>
        <w:t xml:space="preserve">за неисполнение (ненадлежащее исполнение) обязанностей, ограничений, запретов и требований, установленных Федеральным законом, а также должностных обязанностей, определенных настоящим Должностным регламентом и служебным контрактом. 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>Гражданский служащий несет дисциплинарную, гражданско-правовую, административную или уголовную ответственность в соответствии                                              с федеральными законами в случае исполнения им неправомерного поручения.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 противодействии коррупции» гражданский служащий несет уголовную, административную, гражданско-правовую и дисциплинарную ответственность в соответствии с законодательством Российской Федерации за совершение коррупционных правонарушений. </w:t>
      </w:r>
    </w:p>
    <w:p w:rsidR="0096679E" w:rsidRPr="0096679E" w:rsidRDefault="0096679E" w:rsidP="0096679E">
      <w:pPr>
        <w:shd w:val="clear" w:color="auto" w:fill="FFFFFF"/>
        <w:tabs>
          <w:tab w:val="left" w:pos="115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t>Главный специалист-эксперт несет иные виды ответственности, установленные законодательством Российской Федерации, в связи с исполнением им должностных обязанностей по занимаемой должности гражданской службы:</w:t>
      </w:r>
    </w:p>
    <w:p w:rsidR="0096679E" w:rsidRPr="0096679E" w:rsidRDefault="0096679E" w:rsidP="0096679E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679E">
        <w:rPr>
          <w:rFonts w:ascii="Times New Roman" w:hAnsi="Times New Roman" w:cs="Times New Roman"/>
          <w:sz w:val="28"/>
          <w:szCs w:val="28"/>
        </w:rPr>
        <w:lastRenderedPageBreak/>
        <w:t>1) за несвоевременное предоставление статистической отчётности                                  и выполнение указаний и распоряжений руководства Управления, начальника отдела и его заместителя;</w:t>
      </w:r>
    </w:p>
    <w:p w:rsidR="0096679E" w:rsidRPr="0096679E" w:rsidRDefault="0096679E" w:rsidP="0096679E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79E">
        <w:rPr>
          <w:rFonts w:ascii="Times New Roman" w:hAnsi="Times New Roman" w:cs="Times New Roman"/>
          <w:b w:val="0"/>
          <w:sz w:val="28"/>
          <w:szCs w:val="28"/>
        </w:rPr>
        <w:t>2) за нарушение требований Федерального закона «О порядке рассмотрения обращений граждан Российской Федерации».</w:t>
      </w:r>
    </w:p>
    <w:p w:rsidR="0096679E" w:rsidRDefault="0096679E" w:rsidP="0096679E">
      <w:pPr>
        <w:pStyle w:val="ConsPlusNormal"/>
        <w:ind w:right="-1" w:firstLine="567"/>
        <w:jc w:val="both"/>
        <w:rPr>
          <w:sz w:val="28"/>
          <w:szCs w:val="28"/>
        </w:rPr>
      </w:pPr>
      <w:r w:rsidRPr="0096679E">
        <w:rPr>
          <w:sz w:val="28"/>
          <w:szCs w:val="28"/>
        </w:rPr>
        <w:t>3) за нарушение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A2741A" w:rsidRPr="0096679E" w:rsidRDefault="00A2741A" w:rsidP="0096679E">
      <w:pPr>
        <w:pStyle w:val="ConsPlusNormal"/>
        <w:ind w:right="-1" w:firstLine="567"/>
        <w:jc w:val="both"/>
        <w:rPr>
          <w:sz w:val="28"/>
          <w:szCs w:val="28"/>
        </w:rPr>
      </w:pPr>
    </w:p>
    <w:p w:rsidR="003E7FF4" w:rsidRDefault="003E7FF4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A2741A" w:rsidRPr="00A370EE" w:rsidRDefault="00A2741A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E7FF4" w:rsidRPr="00096BA5" w:rsidRDefault="003E7FF4" w:rsidP="003E7FF4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proofErr w:type="gramStart"/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 №</w:t>
      </w:r>
      <w:proofErr w:type="gramEnd"/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proofErr w:type="gramStart"/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 дополнительном</w:t>
      </w:r>
      <w:proofErr w:type="gramEnd"/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Министерства здравоохранения и социального развития Российской Федерации   от 14.12.2009 № 984н);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8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</w:t>
        </w:r>
        <w:r w:rsidRPr="001B69A2">
          <w:rPr>
            <w:rFonts w:ascii="Times New Roman" w:hAnsi="Times New Roman" w:cs="Times New Roman"/>
            <w:sz w:val="28"/>
            <w:szCs w:val="28"/>
          </w:rPr>
          <w:lastRenderedPageBreak/>
          <w:t>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924258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9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Копии документов о профессиональном образовании, а также </w:t>
      </w:r>
      <w:r w:rsidR="00A90766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>
        <w:rPr>
          <w:rFonts w:eastAsiaTheme="minorHAnsi"/>
          <w:sz w:val="28"/>
          <w:szCs w:val="28"/>
          <w:lang w:eastAsia="en-US"/>
        </w:rPr>
        <w:t>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2741A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2741A" w:rsidRPr="00A53D9B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2741A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Отпуска.</w:t>
      </w:r>
    </w:p>
    <w:p w:rsidR="00A2741A" w:rsidRPr="00A53D9B" w:rsidRDefault="00A2741A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</w:t>
      </w:r>
      <w:r w:rsidR="00A90766" w:rsidRPr="00085676">
        <w:rPr>
          <w:rFonts w:eastAsiaTheme="minorHAnsi"/>
          <w:sz w:val="28"/>
          <w:szCs w:val="28"/>
          <w:lang w:eastAsia="en-US"/>
        </w:rPr>
        <w:t>конкурсе </w:t>
      </w:r>
      <w:proofErr w:type="gramStart"/>
      <w:r w:rsidR="00A90766" w:rsidRPr="00085676">
        <w:rPr>
          <w:rFonts w:eastAsiaTheme="minorHAnsi"/>
          <w:sz w:val="28"/>
          <w:szCs w:val="28"/>
          <w:lang w:eastAsia="en-US"/>
        </w:rPr>
        <w:t>представляются</w:t>
      </w:r>
      <w:r w:rsidRPr="00085676">
        <w:rPr>
          <w:rFonts w:eastAsiaTheme="minorHAnsi"/>
          <w:sz w:val="28"/>
          <w:szCs w:val="28"/>
          <w:lang w:eastAsia="en-US"/>
        </w:rPr>
        <w:t>  в</w:t>
      </w:r>
      <w:proofErr w:type="gramEnd"/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A2741A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 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 xml:space="preserve">Кабардино-Балкарской </w:t>
      </w:r>
      <w:proofErr w:type="gramStart"/>
      <w:r w:rsidR="00A90766" w:rsidRPr="00085676">
        <w:rPr>
          <w:rFonts w:eastAsiaTheme="minorHAnsi"/>
          <w:sz w:val="28"/>
          <w:szCs w:val="28"/>
          <w:lang w:eastAsia="en-US"/>
        </w:rPr>
        <w:t>Республики</w:t>
      </w:r>
      <w:r w:rsidR="00A90766">
        <w:rPr>
          <w:rFonts w:eastAsiaTheme="minorHAnsi"/>
          <w:sz w:val="28"/>
          <w:szCs w:val="28"/>
          <w:lang w:eastAsia="en-US"/>
        </w:rPr>
        <w:t xml:space="preserve">,  </w:t>
      </w:r>
      <w:r w:rsidR="00A2741A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  <w:r w:rsidR="00A2741A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с 09.00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           </w:t>
      </w:r>
      <w:proofErr w:type="gramStart"/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proofErr w:type="gramEnd"/>
      <w:r w:rsidR="00F26961">
        <w:rPr>
          <w:rFonts w:eastAsiaTheme="minorHAnsi"/>
          <w:sz w:val="28"/>
          <w:szCs w:val="28"/>
          <w:lang w:eastAsia="en-US"/>
        </w:rPr>
        <w:t>02</w:t>
      </w:r>
      <w:r w:rsidRPr="004825D0">
        <w:rPr>
          <w:rFonts w:eastAsiaTheme="minorHAnsi"/>
          <w:sz w:val="28"/>
          <w:szCs w:val="28"/>
          <w:lang w:eastAsia="en-US"/>
        </w:rPr>
        <w:t xml:space="preserve">» </w:t>
      </w:r>
      <w:r w:rsidR="00F26961">
        <w:rPr>
          <w:rFonts w:eastAsiaTheme="minorHAnsi"/>
          <w:sz w:val="28"/>
          <w:szCs w:val="28"/>
          <w:lang w:eastAsia="en-US"/>
        </w:rPr>
        <w:t>октября</w:t>
      </w:r>
      <w:r w:rsidRPr="004825D0">
        <w:rPr>
          <w:rFonts w:eastAsiaTheme="minorHAnsi"/>
          <w:sz w:val="28"/>
          <w:szCs w:val="28"/>
          <w:lang w:eastAsia="en-US"/>
        </w:rPr>
        <w:t xml:space="preserve"> 202</w:t>
      </w:r>
      <w:r w:rsidR="00C472A8">
        <w:rPr>
          <w:rFonts w:eastAsiaTheme="minorHAnsi"/>
          <w:sz w:val="28"/>
          <w:szCs w:val="28"/>
          <w:lang w:eastAsia="en-US"/>
        </w:rPr>
        <w:t>3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</w:t>
      </w:r>
      <w:r w:rsidR="0096679E">
        <w:rPr>
          <w:rFonts w:eastAsiaTheme="minorHAnsi"/>
          <w:sz w:val="28"/>
          <w:szCs w:val="28"/>
          <w:lang w:eastAsia="en-US"/>
        </w:rPr>
        <w:t xml:space="preserve">документов, представление                                их не </w:t>
      </w:r>
      <w:r w:rsidRPr="00085676">
        <w:rPr>
          <w:rFonts w:eastAsiaTheme="minorHAnsi"/>
          <w:sz w:val="28"/>
          <w:szCs w:val="28"/>
          <w:lang w:eastAsia="en-US"/>
        </w:rPr>
        <w:t>в полном объеме или с нарушениями правил оформления без уважительной причины являются основанием для отказа гражданину  в их приеме.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F26961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 О допуске к участию </w:t>
      </w:r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258" w:rsidRDefault="00924258" w:rsidP="00494A29">
      <w:pPr>
        <w:spacing w:after="0" w:line="240" w:lineRule="auto"/>
      </w:pPr>
      <w:r>
        <w:separator/>
      </w:r>
    </w:p>
  </w:endnote>
  <w:endnote w:type="continuationSeparator" w:id="0">
    <w:p w:rsidR="00924258" w:rsidRDefault="00924258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258" w:rsidRDefault="00924258" w:rsidP="00494A29">
      <w:pPr>
        <w:spacing w:after="0" w:line="240" w:lineRule="auto"/>
      </w:pPr>
      <w:r>
        <w:separator/>
      </w:r>
    </w:p>
  </w:footnote>
  <w:footnote w:type="continuationSeparator" w:id="0">
    <w:p w:rsidR="00924258" w:rsidRDefault="00924258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AF08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37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3C"/>
    <w:rsid w:val="00001C6A"/>
    <w:rsid w:val="00035405"/>
    <w:rsid w:val="00065F52"/>
    <w:rsid w:val="00086A51"/>
    <w:rsid w:val="000A1F63"/>
    <w:rsid w:val="000A21E4"/>
    <w:rsid w:val="000D72E3"/>
    <w:rsid w:val="001747CB"/>
    <w:rsid w:val="001D7FC5"/>
    <w:rsid w:val="002100A3"/>
    <w:rsid w:val="002260B5"/>
    <w:rsid w:val="00287E98"/>
    <w:rsid w:val="002A22C1"/>
    <w:rsid w:val="002A37C2"/>
    <w:rsid w:val="002E69D7"/>
    <w:rsid w:val="00316457"/>
    <w:rsid w:val="00317C23"/>
    <w:rsid w:val="00377F75"/>
    <w:rsid w:val="00386F95"/>
    <w:rsid w:val="003A24EA"/>
    <w:rsid w:val="003E7FF4"/>
    <w:rsid w:val="00404CF1"/>
    <w:rsid w:val="004372C7"/>
    <w:rsid w:val="00462E35"/>
    <w:rsid w:val="00472512"/>
    <w:rsid w:val="004825D0"/>
    <w:rsid w:val="004949BA"/>
    <w:rsid w:val="00494A29"/>
    <w:rsid w:val="00521379"/>
    <w:rsid w:val="00552EA1"/>
    <w:rsid w:val="0059493D"/>
    <w:rsid w:val="005A551B"/>
    <w:rsid w:val="005B6647"/>
    <w:rsid w:val="005C38D5"/>
    <w:rsid w:val="0061041A"/>
    <w:rsid w:val="00625EF7"/>
    <w:rsid w:val="006445B3"/>
    <w:rsid w:val="00651158"/>
    <w:rsid w:val="00667A28"/>
    <w:rsid w:val="00693D06"/>
    <w:rsid w:val="00735A7B"/>
    <w:rsid w:val="00765C4F"/>
    <w:rsid w:val="007A4221"/>
    <w:rsid w:val="007B7DCB"/>
    <w:rsid w:val="00836D8C"/>
    <w:rsid w:val="008543CD"/>
    <w:rsid w:val="00924258"/>
    <w:rsid w:val="00961C1A"/>
    <w:rsid w:val="0096679E"/>
    <w:rsid w:val="009A2103"/>
    <w:rsid w:val="009B6F1C"/>
    <w:rsid w:val="00A24CC8"/>
    <w:rsid w:val="00A2741A"/>
    <w:rsid w:val="00A53D9B"/>
    <w:rsid w:val="00A84642"/>
    <w:rsid w:val="00A90766"/>
    <w:rsid w:val="00AB3F20"/>
    <w:rsid w:val="00AD48EF"/>
    <w:rsid w:val="00AF0885"/>
    <w:rsid w:val="00B21B3C"/>
    <w:rsid w:val="00C16A00"/>
    <w:rsid w:val="00C472A8"/>
    <w:rsid w:val="00C67356"/>
    <w:rsid w:val="00C863D5"/>
    <w:rsid w:val="00C963B0"/>
    <w:rsid w:val="00CA2622"/>
    <w:rsid w:val="00CC2696"/>
    <w:rsid w:val="00CF0FA5"/>
    <w:rsid w:val="00D17FB7"/>
    <w:rsid w:val="00D60F58"/>
    <w:rsid w:val="00D817D1"/>
    <w:rsid w:val="00DA00E3"/>
    <w:rsid w:val="00DB3B90"/>
    <w:rsid w:val="00DD7694"/>
    <w:rsid w:val="00DE33CF"/>
    <w:rsid w:val="00E81A09"/>
    <w:rsid w:val="00E841CB"/>
    <w:rsid w:val="00EC5347"/>
    <w:rsid w:val="00ED2D76"/>
    <w:rsid w:val="00ED2DB2"/>
    <w:rsid w:val="00F26961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9489"/>
  <w15:docId w15:val="{7A9393A1-0247-4A3E-9C9F-0133B30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E7F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E7FF4"/>
  </w:style>
  <w:style w:type="paragraph" w:styleId="a9">
    <w:name w:val="Plain Text"/>
    <w:basedOn w:val="a"/>
    <w:link w:val="aa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E7FF4"/>
    <w:rPr>
      <w:rFonts w:ascii="Verona" w:eastAsia="Verona" w:hAnsi="Verona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A29"/>
  </w:style>
  <w:style w:type="paragraph" w:styleId="ad">
    <w:name w:val="footer"/>
    <w:basedOn w:val="a"/>
    <w:link w:val="ae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4A29"/>
  </w:style>
  <w:style w:type="paragraph" w:customStyle="1" w:styleId="ConsPlusTitle">
    <w:name w:val="ConsPlusTitle"/>
    <w:uiPriority w:val="99"/>
    <w:rsid w:val="009667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kbr.ru/docs/anticor/spr_doh_2018.do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3491;fld=134;dst=1000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ntrud.kbr.ru/docs/sogl_pers_in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user</cp:lastModifiedBy>
  <cp:revision>13</cp:revision>
  <cp:lastPrinted>2021-05-17T07:38:00Z</cp:lastPrinted>
  <dcterms:created xsi:type="dcterms:W3CDTF">2023-07-19T10:57:00Z</dcterms:created>
  <dcterms:modified xsi:type="dcterms:W3CDTF">2023-09-27T14:53:00Z</dcterms:modified>
</cp:coreProperties>
</file>